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D14" w:rsidRDefault="008C60BE" w:rsidP="00CD0082">
      <w:pPr>
        <w:spacing w:line="360" w:lineRule="auto"/>
        <w:jc w:val="both"/>
        <w:rPr>
          <w:color w:val="000000"/>
          <w:sz w:val="28"/>
          <w:szCs w:val="17"/>
        </w:rPr>
      </w:pPr>
      <w:bookmarkStart w:id="0" w:name="_GoBack"/>
      <w:r>
        <w:rPr>
          <w:noProof/>
        </w:rPr>
        <w:drawing>
          <wp:inline distT="0" distB="0" distL="0" distR="0" wp14:anchorId="65A2D04A" wp14:editId="321D9BD9">
            <wp:extent cx="6120130" cy="902046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60BE" w:rsidRDefault="008C60BE" w:rsidP="00CD0082">
      <w:pPr>
        <w:jc w:val="center"/>
        <w:rPr>
          <w:b/>
          <w:bCs/>
          <w:color w:val="000000"/>
          <w:sz w:val="28"/>
          <w:szCs w:val="17"/>
        </w:rPr>
      </w:pPr>
    </w:p>
    <w:p w:rsidR="008C60BE" w:rsidRDefault="008C60BE" w:rsidP="00CD0082">
      <w:pPr>
        <w:jc w:val="center"/>
        <w:rPr>
          <w:b/>
          <w:bCs/>
          <w:color w:val="000000"/>
          <w:sz w:val="28"/>
          <w:szCs w:val="17"/>
        </w:rPr>
      </w:pPr>
    </w:p>
    <w:p w:rsidR="00CD0082" w:rsidRDefault="00CD0082" w:rsidP="00CD0082">
      <w:pPr>
        <w:jc w:val="center"/>
        <w:rPr>
          <w:b/>
          <w:bCs/>
          <w:color w:val="000000"/>
          <w:sz w:val="28"/>
          <w:szCs w:val="17"/>
        </w:rPr>
      </w:pPr>
      <w:r>
        <w:rPr>
          <w:rFonts w:hint="eastAsia"/>
          <w:b/>
          <w:bCs/>
          <w:color w:val="000000"/>
          <w:sz w:val="28"/>
          <w:szCs w:val="17"/>
        </w:rPr>
        <w:lastRenderedPageBreak/>
        <w:t xml:space="preserve">2. Цели, задачи </w:t>
      </w:r>
      <w:r>
        <w:rPr>
          <w:b/>
          <w:bCs/>
          <w:color w:val="000000"/>
          <w:sz w:val="28"/>
          <w:szCs w:val="17"/>
        </w:rPr>
        <w:t>Группы</w:t>
      </w:r>
    </w:p>
    <w:p w:rsidR="00313D14" w:rsidRDefault="00313D14" w:rsidP="00CD0082">
      <w:pPr>
        <w:jc w:val="center"/>
        <w:rPr>
          <w:b/>
          <w:bCs/>
          <w:color w:val="000000"/>
          <w:sz w:val="28"/>
          <w:szCs w:val="17"/>
        </w:rPr>
      </w:pP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2.1. Основными целями деятельности </w:t>
      </w:r>
      <w:r>
        <w:rPr>
          <w:color w:val="000000"/>
          <w:sz w:val="28"/>
          <w:szCs w:val="17"/>
        </w:rPr>
        <w:t xml:space="preserve">Группы </w:t>
      </w:r>
      <w:r>
        <w:rPr>
          <w:rFonts w:hint="eastAsia"/>
          <w:color w:val="000000"/>
          <w:sz w:val="28"/>
          <w:szCs w:val="17"/>
        </w:rPr>
        <w:t>являются: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обеспечение социальной реабилитации, помощи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и поддержки получателей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профилактическая работа по предотвращению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семейного неблагополучия, детской и подростковой безнадзорности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беспризорности;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реализация программ социальной реабилитации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получателей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решение задач дальнейшего жизнеустройства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получателей услуг, обеспечение временного содержания.</w:t>
      </w:r>
    </w:p>
    <w:p w:rsidR="00526FBB" w:rsidRDefault="00CD0082" w:rsidP="004561D0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2.2. Основными задачами </w:t>
      </w:r>
      <w:r>
        <w:rPr>
          <w:color w:val="000000"/>
          <w:sz w:val="28"/>
          <w:szCs w:val="17"/>
        </w:rPr>
        <w:t xml:space="preserve">Группы </w:t>
      </w:r>
      <w:r>
        <w:rPr>
          <w:rFonts w:hint="eastAsia"/>
          <w:color w:val="000000"/>
          <w:sz w:val="28"/>
          <w:szCs w:val="17"/>
        </w:rPr>
        <w:t>являются:</w:t>
      </w:r>
      <w:r w:rsidR="004561D0">
        <w:rPr>
          <w:color w:val="000000"/>
          <w:sz w:val="28"/>
          <w:szCs w:val="17"/>
        </w:rPr>
        <w:t xml:space="preserve"> </w:t>
      </w:r>
    </w:p>
    <w:p w:rsidR="00CD0082" w:rsidRDefault="00526FBB" w:rsidP="004561D0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 xml:space="preserve">- </w:t>
      </w:r>
      <w:r w:rsidR="00CD0082" w:rsidRPr="004561D0">
        <w:rPr>
          <w:rFonts w:hint="eastAsia"/>
          <w:color w:val="000000"/>
          <w:sz w:val="28"/>
          <w:szCs w:val="17"/>
        </w:rPr>
        <w:t>предоставление социально-педагогических,</w:t>
      </w:r>
      <w:r w:rsidR="00CD0082" w:rsidRPr="004561D0">
        <w:rPr>
          <w:color w:val="000000"/>
          <w:sz w:val="28"/>
          <w:szCs w:val="17"/>
        </w:rPr>
        <w:t xml:space="preserve"> </w:t>
      </w:r>
      <w:r w:rsidR="00CD0082" w:rsidRPr="004561D0">
        <w:rPr>
          <w:rFonts w:hint="eastAsia"/>
          <w:color w:val="000000"/>
          <w:sz w:val="28"/>
          <w:szCs w:val="17"/>
        </w:rPr>
        <w:t>социально-психологических, социально-правовых, социально-бытовых,</w:t>
      </w:r>
      <w:r w:rsidR="00CD0082" w:rsidRPr="004561D0">
        <w:rPr>
          <w:color w:val="000000"/>
          <w:sz w:val="28"/>
          <w:szCs w:val="17"/>
        </w:rPr>
        <w:t xml:space="preserve"> </w:t>
      </w:r>
      <w:r w:rsidR="00CD0082" w:rsidRPr="004561D0">
        <w:rPr>
          <w:rFonts w:hint="eastAsia"/>
          <w:color w:val="000000"/>
          <w:sz w:val="28"/>
          <w:szCs w:val="17"/>
        </w:rPr>
        <w:t>социально-медицинских</w:t>
      </w:r>
      <w:r w:rsidR="004561D0" w:rsidRPr="004561D0">
        <w:rPr>
          <w:color w:val="000000"/>
          <w:sz w:val="28"/>
          <w:szCs w:val="17"/>
        </w:rPr>
        <w:t>, социально-трудовы</w:t>
      </w:r>
      <w:r w:rsidR="004561D0">
        <w:rPr>
          <w:color w:val="000000"/>
          <w:sz w:val="28"/>
          <w:szCs w:val="17"/>
        </w:rPr>
        <w:t>х</w:t>
      </w:r>
      <w:r w:rsidR="004561D0" w:rsidRPr="004561D0">
        <w:rPr>
          <w:rFonts w:hint="eastAsia"/>
          <w:color w:val="000000"/>
          <w:sz w:val="28"/>
          <w:szCs w:val="17"/>
        </w:rPr>
        <w:t xml:space="preserve"> </w:t>
      </w:r>
      <w:r w:rsidR="004561D0">
        <w:rPr>
          <w:rFonts w:hint="eastAsia"/>
          <w:color w:val="000000"/>
          <w:sz w:val="28"/>
          <w:szCs w:val="17"/>
        </w:rPr>
        <w:t>услуг</w:t>
      </w:r>
      <w:r>
        <w:rPr>
          <w:color w:val="000000"/>
          <w:sz w:val="28"/>
          <w:szCs w:val="17"/>
        </w:rPr>
        <w:t xml:space="preserve">, </w:t>
      </w:r>
      <w:r w:rsidR="004561D0">
        <w:rPr>
          <w:color w:val="000000"/>
          <w:sz w:val="28"/>
          <w:szCs w:val="17"/>
        </w:rPr>
        <w:t xml:space="preserve"> услуг в целях повышения коммуникативного потенциала</w:t>
      </w:r>
      <w:r w:rsidR="00CD0082">
        <w:rPr>
          <w:rFonts w:hint="eastAsia"/>
          <w:color w:val="000000"/>
          <w:sz w:val="28"/>
          <w:szCs w:val="17"/>
        </w:rPr>
        <w:t>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ведение учета получателей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проведе</w:t>
      </w:r>
      <w:r w:rsidR="00526FBB">
        <w:rPr>
          <w:rFonts w:hint="eastAsia"/>
          <w:color w:val="000000"/>
          <w:sz w:val="28"/>
          <w:szCs w:val="17"/>
        </w:rPr>
        <w:t>ние воспитательн</w:t>
      </w:r>
      <w:r w:rsidR="00526FBB">
        <w:rPr>
          <w:color w:val="000000"/>
          <w:sz w:val="28"/>
          <w:szCs w:val="17"/>
        </w:rPr>
        <w:t xml:space="preserve">о </w:t>
      </w:r>
      <w:r>
        <w:rPr>
          <w:rFonts w:hint="eastAsia"/>
          <w:color w:val="000000"/>
          <w:sz w:val="28"/>
          <w:szCs w:val="17"/>
        </w:rPr>
        <w:t>-</w:t>
      </w:r>
      <w:r w:rsidR="00526FBB"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профилактической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работы с получателями услуг в целях предотвращения или устранения негативных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психологических факторов, ухудшающих их психическое здоровье;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взаимодействие с органами и учреждениями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профилактики безнадзорности и правонарушений несовершеннолетних, осуществляющими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мероприятия по реализации на территории </w:t>
      </w:r>
      <w:r>
        <w:rPr>
          <w:color w:val="000000"/>
          <w:sz w:val="28"/>
          <w:szCs w:val="17"/>
        </w:rPr>
        <w:t>г. Томска и ЗАТО г. Северска</w:t>
      </w:r>
      <w:r>
        <w:rPr>
          <w:rFonts w:hint="eastAsia"/>
          <w:color w:val="000000"/>
          <w:sz w:val="28"/>
          <w:szCs w:val="17"/>
        </w:rPr>
        <w:t xml:space="preserve"> деятельности в интересах семьи и получателей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проведение санитарно-гигиенических,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противоэпидемиологических мероприятий;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осуществление информационной работы среди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населения по вопросам социального обслуживания получателей услуг в</w:t>
      </w:r>
      <w:r>
        <w:rPr>
          <w:color w:val="000000"/>
          <w:sz w:val="28"/>
          <w:szCs w:val="17"/>
        </w:rPr>
        <w:t xml:space="preserve"> Группе</w:t>
      </w:r>
      <w:r>
        <w:rPr>
          <w:rFonts w:hint="eastAsia"/>
          <w:color w:val="000000"/>
          <w:sz w:val="28"/>
          <w:szCs w:val="17"/>
        </w:rPr>
        <w:t>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организация обучения получателей услуг по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соответствующим образовательным программам с учетом временного пребывания в</w:t>
      </w:r>
      <w:r>
        <w:rPr>
          <w:color w:val="000000"/>
          <w:sz w:val="28"/>
          <w:szCs w:val="17"/>
        </w:rPr>
        <w:t xml:space="preserve"> Группе</w:t>
      </w:r>
      <w:r>
        <w:rPr>
          <w:rFonts w:hint="eastAsia"/>
          <w:color w:val="000000"/>
          <w:sz w:val="28"/>
          <w:szCs w:val="17"/>
        </w:rPr>
        <w:t>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2.3. Социальное обслуживание предоставляется в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соответствии с государственными стандартами, устанавливаемыми законодательством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Российской Федерации.</w:t>
      </w:r>
    </w:p>
    <w:p w:rsidR="00313D14" w:rsidRDefault="00313D14" w:rsidP="00CD0082">
      <w:pPr>
        <w:spacing w:line="360" w:lineRule="auto"/>
        <w:jc w:val="both"/>
        <w:rPr>
          <w:color w:val="000000"/>
          <w:sz w:val="28"/>
          <w:szCs w:val="17"/>
        </w:rPr>
      </w:pPr>
    </w:p>
    <w:p w:rsidR="00526FBB" w:rsidRPr="00526FBB" w:rsidRDefault="00526FBB" w:rsidP="00526FBB">
      <w:pPr>
        <w:spacing w:line="360" w:lineRule="auto"/>
        <w:jc w:val="center"/>
        <w:rPr>
          <w:b/>
          <w:bCs/>
          <w:color w:val="000000"/>
          <w:sz w:val="28"/>
          <w:szCs w:val="17"/>
        </w:rPr>
      </w:pPr>
      <w:r w:rsidRPr="00526FBB">
        <w:rPr>
          <w:rFonts w:hint="eastAsia"/>
          <w:b/>
          <w:bCs/>
          <w:color w:val="000000"/>
          <w:sz w:val="28"/>
          <w:szCs w:val="17"/>
        </w:rPr>
        <w:t>3.</w:t>
      </w:r>
      <w:r>
        <w:rPr>
          <w:rFonts w:hint="eastAsia"/>
          <w:b/>
          <w:bCs/>
          <w:color w:val="000000"/>
          <w:sz w:val="28"/>
          <w:szCs w:val="17"/>
        </w:rPr>
        <w:t xml:space="preserve"> </w:t>
      </w:r>
      <w:r w:rsidR="00CD0082" w:rsidRPr="00526FBB">
        <w:rPr>
          <w:rFonts w:hint="eastAsia"/>
          <w:b/>
          <w:bCs/>
          <w:color w:val="000000"/>
          <w:sz w:val="28"/>
          <w:szCs w:val="17"/>
        </w:rPr>
        <w:t>Порядок организации деятельности</w:t>
      </w:r>
      <w:r w:rsidR="00CD0082" w:rsidRPr="00526FBB">
        <w:rPr>
          <w:b/>
          <w:bCs/>
          <w:color w:val="000000"/>
          <w:sz w:val="28"/>
          <w:szCs w:val="17"/>
        </w:rPr>
        <w:t xml:space="preserve"> Группы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3.1. </w:t>
      </w:r>
      <w:r w:rsidR="00313D14">
        <w:rPr>
          <w:color w:val="000000"/>
          <w:sz w:val="28"/>
          <w:szCs w:val="17"/>
        </w:rPr>
        <w:t>Группа</w:t>
      </w:r>
      <w:r w:rsidR="00313D14">
        <w:rPr>
          <w:rFonts w:hint="eastAsia"/>
          <w:color w:val="000000"/>
          <w:sz w:val="28"/>
          <w:szCs w:val="17"/>
        </w:rPr>
        <w:t xml:space="preserve"> предназначен</w:t>
      </w:r>
      <w:r w:rsidR="00313D14">
        <w:rPr>
          <w:color w:val="000000"/>
          <w:sz w:val="28"/>
          <w:szCs w:val="17"/>
        </w:rPr>
        <w:t>а</w:t>
      </w:r>
      <w:r w:rsidR="00313D14">
        <w:rPr>
          <w:rFonts w:hint="eastAsia"/>
          <w:color w:val="000000"/>
          <w:sz w:val="28"/>
          <w:szCs w:val="17"/>
        </w:rPr>
        <w:t xml:space="preserve"> для временного</w:t>
      </w:r>
      <w:r w:rsidR="00313D14">
        <w:rPr>
          <w:color w:val="000000"/>
          <w:sz w:val="28"/>
          <w:szCs w:val="17"/>
        </w:rPr>
        <w:t xml:space="preserve"> </w:t>
      </w:r>
      <w:r w:rsidR="00313D14">
        <w:rPr>
          <w:rFonts w:hint="eastAsia"/>
          <w:color w:val="000000"/>
          <w:sz w:val="28"/>
          <w:szCs w:val="17"/>
        </w:rPr>
        <w:t>проживания и социальной реабилитации получателей услуг, проживающих на</w:t>
      </w:r>
      <w:r w:rsidR="00313D14">
        <w:rPr>
          <w:color w:val="000000"/>
          <w:sz w:val="28"/>
          <w:szCs w:val="17"/>
        </w:rPr>
        <w:t xml:space="preserve"> </w:t>
      </w:r>
      <w:r w:rsidR="00313D14">
        <w:rPr>
          <w:rFonts w:hint="eastAsia"/>
          <w:color w:val="000000"/>
          <w:sz w:val="28"/>
          <w:szCs w:val="17"/>
        </w:rPr>
        <w:t xml:space="preserve">территории </w:t>
      </w:r>
      <w:r w:rsidR="00313D14">
        <w:rPr>
          <w:color w:val="000000"/>
          <w:sz w:val="28"/>
          <w:szCs w:val="17"/>
        </w:rPr>
        <w:t>г. Томска, ЗАТО Северск</w:t>
      </w:r>
      <w:r w:rsidR="00313D14">
        <w:rPr>
          <w:rFonts w:hint="eastAsia"/>
          <w:color w:val="000000"/>
          <w:sz w:val="28"/>
          <w:szCs w:val="17"/>
        </w:rPr>
        <w:t>, в возрасте от 3 до 18 лет, оставшихся без</w:t>
      </w:r>
      <w:r w:rsidR="00313D14">
        <w:rPr>
          <w:color w:val="000000"/>
          <w:sz w:val="28"/>
          <w:szCs w:val="17"/>
        </w:rPr>
        <w:t xml:space="preserve"> </w:t>
      </w:r>
      <w:r w:rsidR="00313D14">
        <w:rPr>
          <w:rFonts w:hint="eastAsia"/>
          <w:color w:val="000000"/>
          <w:sz w:val="28"/>
          <w:szCs w:val="17"/>
        </w:rPr>
        <w:t>попечения родителей, места жительства, сре</w:t>
      </w:r>
      <w:proofErr w:type="gramStart"/>
      <w:r w:rsidR="00313D14">
        <w:rPr>
          <w:rFonts w:hint="eastAsia"/>
          <w:color w:val="000000"/>
          <w:sz w:val="28"/>
          <w:szCs w:val="17"/>
        </w:rPr>
        <w:t>дств к с</w:t>
      </w:r>
      <w:proofErr w:type="gramEnd"/>
      <w:r w:rsidR="00313D14">
        <w:rPr>
          <w:rFonts w:hint="eastAsia"/>
          <w:color w:val="000000"/>
          <w:sz w:val="28"/>
          <w:szCs w:val="17"/>
        </w:rPr>
        <w:t>уществованию, оказавшихся в</w:t>
      </w:r>
      <w:r w:rsidR="00313D14">
        <w:rPr>
          <w:color w:val="000000"/>
          <w:sz w:val="28"/>
          <w:szCs w:val="17"/>
        </w:rPr>
        <w:t xml:space="preserve"> </w:t>
      </w:r>
      <w:r w:rsidR="00313D14">
        <w:rPr>
          <w:rFonts w:hint="eastAsia"/>
          <w:color w:val="000000"/>
          <w:sz w:val="28"/>
          <w:szCs w:val="17"/>
        </w:rPr>
        <w:t>трудной жизненной ситуации.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3.</w:t>
      </w:r>
      <w:r>
        <w:rPr>
          <w:color w:val="000000"/>
          <w:sz w:val="28"/>
          <w:szCs w:val="17"/>
        </w:rPr>
        <w:t>2</w:t>
      </w:r>
      <w:r>
        <w:rPr>
          <w:rFonts w:hint="eastAsia"/>
          <w:color w:val="000000"/>
          <w:sz w:val="28"/>
          <w:szCs w:val="17"/>
        </w:rPr>
        <w:t>. Продолжительность обслуживания в</w:t>
      </w:r>
      <w:r>
        <w:rPr>
          <w:color w:val="000000"/>
          <w:sz w:val="28"/>
          <w:szCs w:val="17"/>
        </w:rPr>
        <w:t xml:space="preserve"> Группе</w:t>
      </w:r>
      <w:r>
        <w:rPr>
          <w:rFonts w:hint="eastAsia"/>
          <w:color w:val="000000"/>
          <w:sz w:val="28"/>
          <w:szCs w:val="17"/>
        </w:rPr>
        <w:t xml:space="preserve"> составляет до </w:t>
      </w:r>
      <w:r>
        <w:rPr>
          <w:color w:val="000000"/>
          <w:sz w:val="28"/>
          <w:szCs w:val="17"/>
        </w:rPr>
        <w:t>полного жизнеустройства</w:t>
      </w:r>
      <w:r>
        <w:rPr>
          <w:rFonts w:hint="eastAsia"/>
          <w:color w:val="000000"/>
          <w:sz w:val="28"/>
          <w:szCs w:val="17"/>
        </w:rPr>
        <w:t xml:space="preserve"> </w:t>
      </w:r>
      <w:r>
        <w:rPr>
          <w:color w:val="000000"/>
          <w:sz w:val="28"/>
          <w:szCs w:val="17"/>
        </w:rPr>
        <w:t xml:space="preserve">получателей услуг </w:t>
      </w:r>
      <w:r>
        <w:rPr>
          <w:rFonts w:hint="eastAsia"/>
          <w:color w:val="000000"/>
          <w:sz w:val="28"/>
          <w:szCs w:val="17"/>
        </w:rPr>
        <w:t>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соответствует времени реабилитационного периода, определяемого индивидуальными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программами </w:t>
      </w:r>
      <w:r w:rsidR="00313D14">
        <w:rPr>
          <w:color w:val="000000"/>
          <w:sz w:val="28"/>
          <w:szCs w:val="17"/>
        </w:rPr>
        <w:t>предоставления социальных услуг</w:t>
      </w:r>
      <w:r>
        <w:rPr>
          <w:rFonts w:hint="eastAsia"/>
          <w:color w:val="000000"/>
          <w:sz w:val="28"/>
          <w:szCs w:val="17"/>
        </w:rPr>
        <w:t>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3.</w:t>
      </w:r>
      <w:r>
        <w:rPr>
          <w:color w:val="000000"/>
          <w:sz w:val="28"/>
          <w:szCs w:val="17"/>
        </w:rPr>
        <w:t>3</w:t>
      </w:r>
      <w:r>
        <w:rPr>
          <w:rFonts w:hint="eastAsia"/>
          <w:color w:val="000000"/>
          <w:sz w:val="28"/>
          <w:szCs w:val="17"/>
        </w:rPr>
        <w:t xml:space="preserve">. В </w:t>
      </w:r>
      <w:r>
        <w:rPr>
          <w:color w:val="000000"/>
          <w:sz w:val="28"/>
          <w:szCs w:val="17"/>
        </w:rPr>
        <w:t>отделении социальной  реабилитации</w:t>
      </w:r>
      <w:r>
        <w:rPr>
          <w:rFonts w:hint="eastAsia"/>
          <w:color w:val="000000"/>
          <w:sz w:val="28"/>
          <w:szCs w:val="17"/>
        </w:rPr>
        <w:t xml:space="preserve"> комплектуются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реабилитационные группы численностью до </w:t>
      </w:r>
      <w:r>
        <w:rPr>
          <w:color w:val="000000"/>
          <w:sz w:val="28"/>
          <w:szCs w:val="17"/>
        </w:rPr>
        <w:t>15</w:t>
      </w:r>
      <w:r>
        <w:rPr>
          <w:rFonts w:hint="eastAsia"/>
          <w:color w:val="000000"/>
          <w:sz w:val="28"/>
          <w:szCs w:val="17"/>
        </w:rPr>
        <w:t xml:space="preserve"> человек, с учетом их возраста,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формы и степени социальной </w:t>
      </w:r>
      <w:proofErr w:type="spellStart"/>
      <w:r>
        <w:rPr>
          <w:rFonts w:hint="eastAsia"/>
          <w:color w:val="000000"/>
          <w:sz w:val="28"/>
          <w:szCs w:val="17"/>
        </w:rPr>
        <w:t>дезадаптации</w:t>
      </w:r>
      <w:proofErr w:type="spellEnd"/>
      <w:r>
        <w:rPr>
          <w:rFonts w:hint="eastAsia"/>
          <w:color w:val="000000"/>
          <w:sz w:val="28"/>
          <w:szCs w:val="17"/>
        </w:rPr>
        <w:t>.</w:t>
      </w:r>
    </w:p>
    <w:p w:rsidR="007263EA" w:rsidRDefault="007263EA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 xml:space="preserve">3.4. Несовершеннолетние содержатся в Группе на полном государственном обеспечении. </w:t>
      </w:r>
      <w:proofErr w:type="gramStart"/>
      <w:r>
        <w:rPr>
          <w:color w:val="000000"/>
          <w:sz w:val="28"/>
          <w:szCs w:val="17"/>
        </w:rPr>
        <w:t xml:space="preserve">Воспитанники обеспечиваются одеждой, обувью, другими предметами вещевого довольствия и питанием в соответствии с приказом </w:t>
      </w:r>
      <w:r w:rsidR="009E12CC">
        <w:rPr>
          <w:color w:val="000000"/>
          <w:sz w:val="28"/>
          <w:szCs w:val="17"/>
        </w:rPr>
        <w:t>Департамента по вопросам семьи и детей Томской области от 31.10.2014 № 295-п «Об утверждении нормативов обеспечения мягким инвентарем получателей социальных услуг из числа несовершеннолетних граждан, являющихся воспитанниками областных государственных учреждений социального обслуживания, подведомственных Департаменту по вопросам семьи и детей Томской области»,  приказом Департамента по вопросам семьи и</w:t>
      </w:r>
      <w:proofErr w:type="gramEnd"/>
      <w:r w:rsidR="009E12CC">
        <w:rPr>
          <w:color w:val="000000"/>
          <w:sz w:val="28"/>
          <w:szCs w:val="17"/>
        </w:rPr>
        <w:t xml:space="preserve"> детей Томской области от 23.06.2015 № 207-п  «О внесении изменений в приказ</w:t>
      </w:r>
      <w:r w:rsidR="009E12CC" w:rsidRPr="009E12CC">
        <w:rPr>
          <w:color w:val="000000"/>
          <w:sz w:val="28"/>
          <w:szCs w:val="17"/>
        </w:rPr>
        <w:t xml:space="preserve"> </w:t>
      </w:r>
      <w:r w:rsidR="009E12CC">
        <w:rPr>
          <w:color w:val="000000"/>
          <w:sz w:val="28"/>
          <w:szCs w:val="17"/>
        </w:rPr>
        <w:t>Департамента по вопросам семьи и детей Томской области от 31.10.2014 № 296-п «Об утверждении норм питания получателей социальных услуг из числа несовершеннолетних граждан, являющихся воспитанниками областных государственных учреждений социального обслуживания, подведомственных Департаменту по вопросам семьи и детей Томской области».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3.</w:t>
      </w:r>
      <w:r w:rsidR="001D4982">
        <w:rPr>
          <w:color w:val="000000"/>
          <w:sz w:val="28"/>
          <w:szCs w:val="17"/>
        </w:rPr>
        <w:t>5</w:t>
      </w:r>
      <w:r>
        <w:rPr>
          <w:rFonts w:hint="eastAsia"/>
          <w:color w:val="000000"/>
          <w:sz w:val="28"/>
          <w:szCs w:val="17"/>
        </w:rPr>
        <w:t xml:space="preserve">. </w:t>
      </w:r>
      <w:r>
        <w:rPr>
          <w:color w:val="000000"/>
          <w:sz w:val="28"/>
          <w:szCs w:val="17"/>
        </w:rPr>
        <w:t>Группа</w:t>
      </w:r>
      <w:r>
        <w:rPr>
          <w:rFonts w:hint="eastAsia"/>
          <w:color w:val="000000"/>
          <w:sz w:val="28"/>
          <w:szCs w:val="17"/>
        </w:rPr>
        <w:t xml:space="preserve"> организует свою деятельность на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основании плана работы, разработанных групповых программ, учитывающих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индивидуальные программы социальной реабилитации получателей услуг.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3.</w:t>
      </w:r>
      <w:r w:rsidR="001D4982">
        <w:rPr>
          <w:color w:val="000000"/>
          <w:sz w:val="28"/>
          <w:szCs w:val="17"/>
        </w:rPr>
        <w:t>6</w:t>
      </w:r>
      <w:r>
        <w:rPr>
          <w:rFonts w:hint="eastAsia"/>
          <w:color w:val="000000"/>
          <w:sz w:val="28"/>
          <w:szCs w:val="17"/>
        </w:rPr>
        <w:t xml:space="preserve">. План работы </w:t>
      </w:r>
      <w:r>
        <w:rPr>
          <w:color w:val="000000"/>
          <w:sz w:val="28"/>
          <w:szCs w:val="17"/>
        </w:rPr>
        <w:t>Группы</w:t>
      </w:r>
      <w:r w:rsidR="001D4982">
        <w:rPr>
          <w:color w:val="000000"/>
          <w:sz w:val="28"/>
          <w:szCs w:val="17"/>
        </w:rPr>
        <w:t xml:space="preserve"> и</w:t>
      </w:r>
      <w:r>
        <w:rPr>
          <w:rFonts w:hint="eastAsia"/>
          <w:color w:val="000000"/>
          <w:sz w:val="28"/>
          <w:szCs w:val="17"/>
        </w:rPr>
        <w:t xml:space="preserve"> индивидуальн</w:t>
      </w:r>
      <w:r w:rsidR="001D4982">
        <w:rPr>
          <w:color w:val="000000"/>
          <w:sz w:val="28"/>
          <w:szCs w:val="17"/>
        </w:rPr>
        <w:t xml:space="preserve">ые </w:t>
      </w:r>
      <w:r>
        <w:rPr>
          <w:rFonts w:hint="eastAsia"/>
          <w:color w:val="000000"/>
          <w:sz w:val="28"/>
          <w:szCs w:val="17"/>
        </w:rPr>
        <w:t>программы социальной реабилитации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получателей услуг утверждаются </w:t>
      </w:r>
      <w:r w:rsidR="001D4982">
        <w:rPr>
          <w:rFonts w:hint="eastAsia"/>
          <w:color w:val="000000"/>
          <w:sz w:val="28"/>
          <w:szCs w:val="17"/>
        </w:rPr>
        <w:t xml:space="preserve">директором </w:t>
      </w:r>
      <w:r w:rsidR="001D4982">
        <w:rPr>
          <w:color w:val="000000"/>
          <w:sz w:val="28"/>
          <w:szCs w:val="17"/>
        </w:rPr>
        <w:t>Учреждения</w:t>
      </w:r>
      <w:r>
        <w:rPr>
          <w:rFonts w:hint="eastAsia"/>
          <w:color w:val="000000"/>
          <w:sz w:val="28"/>
          <w:szCs w:val="17"/>
        </w:rPr>
        <w:t>.</w:t>
      </w:r>
    </w:p>
    <w:p w:rsidR="001D49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3.</w:t>
      </w:r>
      <w:r w:rsidR="001D4982">
        <w:rPr>
          <w:color w:val="000000"/>
          <w:sz w:val="28"/>
          <w:szCs w:val="17"/>
        </w:rPr>
        <w:t>7</w:t>
      </w:r>
      <w:r>
        <w:rPr>
          <w:rFonts w:hint="eastAsia"/>
          <w:color w:val="000000"/>
          <w:sz w:val="28"/>
          <w:szCs w:val="17"/>
        </w:rPr>
        <w:t xml:space="preserve">. </w:t>
      </w:r>
      <w:r w:rsidR="001D4982">
        <w:rPr>
          <w:color w:val="000000"/>
          <w:sz w:val="28"/>
          <w:szCs w:val="17"/>
        </w:rPr>
        <w:t>Обучение несовершеннолетних организуется в соответствии с Законом</w:t>
      </w:r>
      <w:r w:rsidR="00821AD0">
        <w:rPr>
          <w:color w:val="000000"/>
          <w:sz w:val="28"/>
          <w:szCs w:val="17"/>
        </w:rPr>
        <w:t xml:space="preserve"> «</w:t>
      </w:r>
      <w:r w:rsidR="001D4982">
        <w:rPr>
          <w:color w:val="000000"/>
          <w:sz w:val="28"/>
          <w:szCs w:val="17"/>
        </w:rPr>
        <w:t>Об образовании в РФ».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3.</w:t>
      </w:r>
      <w:r w:rsidR="001D4982">
        <w:rPr>
          <w:color w:val="000000"/>
          <w:sz w:val="28"/>
          <w:szCs w:val="17"/>
        </w:rPr>
        <w:t>8</w:t>
      </w:r>
      <w:r>
        <w:rPr>
          <w:rFonts w:hint="eastAsia"/>
          <w:color w:val="000000"/>
          <w:sz w:val="28"/>
          <w:szCs w:val="17"/>
        </w:rPr>
        <w:t xml:space="preserve">. Режим дня в </w:t>
      </w:r>
      <w:r>
        <w:rPr>
          <w:color w:val="000000"/>
          <w:sz w:val="28"/>
          <w:szCs w:val="17"/>
        </w:rPr>
        <w:t>Группе</w:t>
      </w:r>
      <w:r>
        <w:rPr>
          <w:rFonts w:hint="eastAsia"/>
          <w:color w:val="000000"/>
          <w:sz w:val="28"/>
          <w:szCs w:val="17"/>
        </w:rPr>
        <w:t xml:space="preserve"> составляется с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учетом круглосуточного пребывания получателей услуг в учреждении</w:t>
      </w:r>
      <w:r>
        <w:rPr>
          <w:color w:val="000000"/>
          <w:sz w:val="28"/>
          <w:szCs w:val="17"/>
        </w:rPr>
        <w:t xml:space="preserve">, и утверждается </w:t>
      </w:r>
      <w:r w:rsidR="001D4982">
        <w:rPr>
          <w:color w:val="000000"/>
          <w:sz w:val="28"/>
          <w:szCs w:val="17"/>
        </w:rPr>
        <w:t>директором</w:t>
      </w:r>
      <w:r>
        <w:rPr>
          <w:rFonts w:hint="eastAsia"/>
          <w:color w:val="000000"/>
          <w:sz w:val="28"/>
          <w:szCs w:val="17"/>
        </w:rPr>
        <w:t>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3.</w:t>
      </w:r>
      <w:r w:rsidR="001D4982">
        <w:rPr>
          <w:color w:val="000000"/>
          <w:sz w:val="28"/>
          <w:szCs w:val="17"/>
        </w:rPr>
        <w:t>9</w:t>
      </w:r>
      <w:r>
        <w:rPr>
          <w:rFonts w:hint="eastAsia"/>
          <w:color w:val="000000"/>
          <w:sz w:val="28"/>
          <w:szCs w:val="17"/>
        </w:rPr>
        <w:t>. Социальное обслуживание получателей услуг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в </w:t>
      </w:r>
      <w:r>
        <w:rPr>
          <w:color w:val="000000"/>
          <w:sz w:val="28"/>
          <w:szCs w:val="17"/>
        </w:rPr>
        <w:t>Группе</w:t>
      </w:r>
      <w:r>
        <w:rPr>
          <w:rFonts w:hint="eastAsia"/>
          <w:color w:val="000000"/>
          <w:sz w:val="28"/>
          <w:szCs w:val="17"/>
        </w:rPr>
        <w:t xml:space="preserve"> осуществляется бесплатно.</w:t>
      </w:r>
    </w:p>
    <w:p w:rsidR="001D4982" w:rsidRDefault="001D49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3.10. Информация, полученная специалистами в ходе работы с несовершеннолетними и их семьями, подлежит хранению и использованию в порядке, обеспечивающем её конфиденциальность.</w:t>
      </w:r>
    </w:p>
    <w:p w:rsidR="001D4982" w:rsidRDefault="001D49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3.11. По отношению к несовершеннолетним не допускается: применение физического или психического насилия; при</w:t>
      </w:r>
      <w:r w:rsidR="005039A2">
        <w:rPr>
          <w:color w:val="000000"/>
          <w:sz w:val="28"/>
          <w:szCs w:val="17"/>
        </w:rPr>
        <w:t>м</w:t>
      </w:r>
      <w:r>
        <w:rPr>
          <w:color w:val="000000"/>
          <w:sz w:val="28"/>
          <w:szCs w:val="17"/>
        </w:rPr>
        <w:t>енение мер воздействия без учета возраста несовершеннолетних; применение мер, носящих антипедагогический характер, унижающий человеческое достоинство; ограничение или лишение несовершеннолетних контактов с родителями или иными законными представителями; уменьшение норм питания; лишение прогулок</w:t>
      </w:r>
      <w:r w:rsidR="005039A2">
        <w:rPr>
          <w:color w:val="000000"/>
          <w:sz w:val="28"/>
          <w:szCs w:val="17"/>
        </w:rPr>
        <w:t>.</w:t>
      </w:r>
    </w:p>
    <w:p w:rsidR="001D4982" w:rsidRDefault="001D4982" w:rsidP="00CD0082">
      <w:pPr>
        <w:spacing w:line="360" w:lineRule="auto"/>
        <w:jc w:val="both"/>
        <w:rPr>
          <w:color w:val="000000"/>
          <w:sz w:val="28"/>
          <w:szCs w:val="17"/>
        </w:rPr>
      </w:pPr>
    </w:p>
    <w:p w:rsidR="00CD0082" w:rsidRDefault="00CD0082" w:rsidP="00CD0082">
      <w:pPr>
        <w:spacing w:line="360" w:lineRule="auto"/>
        <w:jc w:val="center"/>
        <w:rPr>
          <w:b/>
          <w:bCs/>
          <w:color w:val="000000"/>
          <w:sz w:val="28"/>
          <w:szCs w:val="17"/>
        </w:rPr>
      </w:pPr>
      <w:r>
        <w:rPr>
          <w:rFonts w:hint="eastAsia"/>
          <w:b/>
          <w:bCs/>
          <w:color w:val="000000"/>
          <w:sz w:val="28"/>
          <w:szCs w:val="17"/>
        </w:rPr>
        <w:t>4. Порядок приема и снятия с социального</w:t>
      </w:r>
      <w:r>
        <w:rPr>
          <w:b/>
          <w:bCs/>
          <w:color w:val="000000"/>
          <w:sz w:val="28"/>
          <w:szCs w:val="17"/>
        </w:rPr>
        <w:t xml:space="preserve"> </w:t>
      </w:r>
      <w:r>
        <w:rPr>
          <w:rFonts w:hint="eastAsia"/>
          <w:b/>
          <w:bCs/>
          <w:color w:val="000000"/>
          <w:sz w:val="28"/>
          <w:szCs w:val="17"/>
        </w:rPr>
        <w:t>обслуживания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4.1. Основными категориями, которым </w:t>
      </w:r>
      <w:r>
        <w:rPr>
          <w:color w:val="000000"/>
          <w:sz w:val="28"/>
          <w:szCs w:val="17"/>
        </w:rPr>
        <w:t xml:space="preserve">Группа </w:t>
      </w:r>
      <w:r>
        <w:rPr>
          <w:rFonts w:hint="eastAsia"/>
          <w:color w:val="000000"/>
          <w:sz w:val="28"/>
          <w:szCs w:val="17"/>
        </w:rPr>
        <w:t>оказывает социальные услуги, являются дети: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подкинутые и заблудившиеся;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proofErr w:type="gramStart"/>
      <w:r>
        <w:rPr>
          <w:rFonts w:hint="eastAsia"/>
          <w:color w:val="000000"/>
          <w:sz w:val="28"/>
          <w:szCs w:val="17"/>
        </w:rPr>
        <w:t>- оставшиеся без попечения родителей или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законных представителей;</w:t>
      </w:r>
      <w:proofErr w:type="gramEnd"/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- </w:t>
      </w:r>
      <w:proofErr w:type="gramStart"/>
      <w:r>
        <w:rPr>
          <w:rFonts w:hint="eastAsia"/>
          <w:color w:val="000000"/>
          <w:sz w:val="28"/>
          <w:szCs w:val="17"/>
        </w:rPr>
        <w:t>проживающие</w:t>
      </w:r>
      <w:proofErr w:type="gramEnd"/>
      <w:r>
        <w:rPr>
          <w:rFonts w:hint="eastAsia"/>
          <w:color w:val="000000"/>
          <w:sz w:val="28"/>
          <w:szCs w:val="17"/>
        </w:rPr>
        <w:t xml:space="preserve"> в семьях, находящихся в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социально опасном положении;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не имеющие места жительства, места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пребывания и сре</w:t>
      </w:r>
      <w:proofErr w:type="gramStart"/>
      <w:r>
        <w:rPr>
          <w:rFonts w:hint="eastAsia"/>
          <w:color w:val="000000"/>
          <w:sz w:val="28"/>
          <w:szCs w:val="17"/>
        </w:rPr>
        <w:t>дств к с</w:t>
      </w:r>
      <w:proofErr w:type="gramEnd"/>
      <w:r>
        <w:rPr>
          <w:rFonts w:hint="eastAsia"/>
          <w:color w:val="000000"/>
          <w:sz w:val="28"/>
          <w:szCs w:val="17"/>
        </w:rPr>
        <w:t>уществованию;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proofErr w:type="gramStart"/>
      <w:r>
        <w:rPr>
          <w:rFonts w:hint="eastAsia"/>
          <w:color w:val="000000"/>
          <w:sz w:val="28"/>
          <w:szCs w:val="17"/>
        </w:rPr>
        <w:t>- подвергшиеся любым формам физического или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психического насилия;</w:t>
      </w:r>
      <w:proofErr w:type="gramEnd"/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самовольно оставившие семью, образовательные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учреждения для детей-сирот и детей, оставшихся без попечения родителей;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оказавшиеся в иной трудной жизненной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ситуации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и нуждающиеся в социальной помощи.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4.2. Основаниями помещения в </w:t>
      </w:r>
      <w:r>
        <w:rPr>
          <w:color w:val="000000"/>
          <w:sz w:val="28"/>
          <w:szCs w:val="17"/>
        </w:rPr>
        <w:t xml:space="preserve">Группу </w:t>
      </w:r>
      <w:r>
        <w:rPr>
          <w:rFonts w:hint="eastAsia"/>
          <w:color w:val="000000"/>
          <w:sz w:val="28"/>
          <w:szCs w:val="17"/>
        </w:rPr>
        <w:t>являются: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личное обращение (заявление) получателя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письменное заявление родителя (законного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представителя получателя услуг) на имя директора Центра с учетом мнения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получателя услуг, достигшего возраста 10 лет, за исключением случаев, когда учет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мнения получателя услуг противоречит его интересам (при себе необходимо иметь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документы, удостоверяющие личность родителя или законного представителя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получателя услуг);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- </w:t>
      </w:r>
      <w:r>
        <w:rPr>
          <w:color w:val="000000"/>
          <w:sz w:val="28"/>
          <w:szCs w:val="17"/>
        </w:rPr>
        <w:t>ходатайство должностного лица органа или учреждения системы профилактики безнадзорности и правонарушений несовершеннолетних</w:t>
      </w:r>
      <w:r>
        <w:rPr>
          <w:rFonts w:hint="eastAsia"/>
          <w:color w:val="000000"/>
          <w:sz w:val="28"/>
          <w:szCs w:val="17"/>
        </w:rPr>
        <w:t>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постановление лица, производящего дознание,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следователя, прокурора или судьи в случаях задержания, ареста или осуждения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родителей или законных представителей получателя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акт оперативного дежурного отдела управления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внутренних дел.</w:t>
      </w:r>
    </w:p>
    <w:p w:rsidR="00CD0082" w:rsidRDefault="00CD0082" w:rsidP="00CD0082">
      <w:pPr>
        <w:pStyle w:val="2"/>
        <w:spacing w:line="360" w:lineRule="auto"/>
      </w:pPr>
      <w:r>
        <w:rPr>
          <w:rFonts w:hint="eastAsia"/>
        </w:rPr>
        <w:t>4.3. В Отделение не принимаются несовершеннолетние, находящиеся в состоянии алкогольного или наркотического опьянения, а также с явными признаками обострения психического заболевания.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4.4. Прием получателя услуг в </w:t>
      </w:r>
      <w:r>
        <w:rPr>
          <w:color w:val="000000"/>
          <w:sz w:val="28"/>
          <w:szCs w:val="17"/>
        </w:rPr>
        <w:t xml:space="preserve">Группу </w:t>
      </w:r>
      <w:r>
        <w:rPr>
          <w:rFonts w:hint="eastAsia"/>
          <w:color w:val="000000"/>
          <w:sz w:val="28"/>
          <w:szCs w:val="17"/>
        </w:rPr>
        <w:t xml:space="preserve">оформляется приказом директора Центра </w:t>
      </w:r>
      <w:proofErr w:type="gramStart"/>
      <w:r>
        <w:rPr>
          <w:rFonts w:hint="eastAsia"/>
          <w:color w:val="000000"/>
          <w:sz w:val="28"/>
          <w:szCs w:val="17"/>
        </w:rPr>
        <w:t>с занесением записи в журнал учета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получателей услуг</w:t>
      </w:r>
      <w:r w:rsidR="005039A2">
        <w:rPr>
          <w:color w:val="000000"/>
          <w:sz w:val="28"/>
          <w:szCs w:val="17"/>
        </w:rPr>
        <w:t xml:space="preserve"> на основании договора о предоставлении социальных услуг в стационарной форме</w:t>
      </w:r>
      <w:proofErr w:type="gramEnd"/>
      <w:r w:rsidR="005039A2">
        <w:rPr>
          <w:color w:val="000000"/>
          <w:sz w:val="28"/>
          <w:szCs w:val="17"/>
        </w:rPr>
        <w:t xml:space="preserve"> социального обслуживания, заключаемого между поставщиком социальных услуг и получателем социальных услуг или его законным представителем</w:t>
      </w:r>
      <w:r>
        <w:rPr>
          <w:rFonts w:hint="eastAsia"/>
          <w:color w:val="000000"/>
          <w:sz w:val="28"/>
          <w:szCs w:val="17"/>
        </w:rPr>
        <w:t>.</w:t>
      </w:r>
    </w:p>
    <w:p w:rsidR="00CD0082" w:rsidRDefault="00CD0082" w:rsidP="005039A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4.5. На каждого получателя услуг, принятого на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социальное обслуживание в Группу, формируется личное дело</w:t>
      </w:r>
      <w:r w:rsidR="005039A2">
        <w:rPr>
          <w:color w:val="000000"/>
          <w:sz w:val="28"/>
          <w:szCs w:val="17"/>
        </w:rPr>
        <w:t>.</w:t>
      </w:r>
      <w:r>
        <w:rPr>
          <w:rFonts w:hint="eastAsia"/>
          <w:color w:val="000000"/>
          <w:sz w:val="28"/>
          <w:szCs w:val="17"/>
        </w:rPr>
        <w:t xml:space="preserve"> 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4.6. Получатели услуг, поступившие в</w:t>
      </w:r>
      <w:r>
        <w:rPr>
          <w:color w:val="000000"/>
          <w:sz w:val="28"/>
          <w:szCs w:val="17"/>
        </w:rPr>
        <w:t xml:space="preserve"> Группу</w:t>
      </w:r>
      <w:r>
        <w:rPr>
          <w:rFonts w:hint="eastAsia"/>
          <w:color w:val="000000"/>
          <w:sz w:val="28"/>
          <w:szCs w:val="17"/>
        </w:rPr>
        <w:t>, должны быть ознакомлены с правилами внутреннего распорядка, правилами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техники безопасности, пожарной безопасности.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4.7. При приеме получателей услуг в </w:t>
      </w:r>
      <w:r>
        <w:rPr>
          <w:color w:val="000000"/>
          <w:sz w:val="28"/>
          <w:szCs w:val="17"/>
        </w:rPr>
        <w:t xml:space="preserve">Группу </w:t>
      </w:r>
      <w:r>
        <w:rPr>
          <w:rFonts w:hint="eastAsia"/>
          <w:color w:val="000000"/>
          <w:sz w:val="28"/>
          <w:szCs w:val="17"/>
        </w:rPr>
        <w:t>производится медицинский осмотр, при необходимости - санитарная обработка,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помещение в лечебно-профилактическое учреждение.</w:t>
      </w:r>
    </w:p>
    <w:p w:rsidR="00821AD0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4.8. Снятие с обслуживания </w:t>
      </w:r>
      <w:r w:rsidR="00821AD0">
        <w:rPr>
          <w:color w:val="000000"/>
          <w:sz w:val="28"/>
          <w:szCs w:val="17"/>
        </w:rPr>
        <w:t xml:space="preserve">несовершеннолетних </w:t>
      </w:r>
      <w:r>
        <w:rPr>
          <w:rFonts w:hint="eastAsia"/>
          <w:color w:val="000000"/>
          <w:sz w:val="28"/>
          <w:szCs w:val="17"/>
        </w:rPr>
        <w:t>производится на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основании</w:t>
      </w:r>
      <w:r w:rsidR="00821AD0">
        <w:rPr>
          <w:color w:val="000000"/>
          <w:sz w:val="28"/>
          <w:szCs w:val="17"/>
        </w:rPr>
        <w:t xml:space="preserve"> приказа директора в случае</w:t>
      </w:r>
      <w:r>
        <w:rPr>
          <w:rFonts w:hint="eastAsia"/>
          <w:color w:val="000000"/>
          <w:sz w:val="28"/>
          <w:szCs w:val="17"/>
        </w:rPr>
        <w:t>:</w:t>
      </w:r>
    </w:p>
    <w:p w:rsidR="00821AD0" w:rsidRDefault="00821AD0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- помещения в учреждения для детей-сирот и детей, оставшихся без попечения родителей;</w:t>
      </w:r>
    </w:p>
    <w:p w:rsidR="00821AD0" w:rsidRDefault="00821AD0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- передачи их под опеку, на усыновление;</w:t>
      </w:r>
    </w:p>
    <w:p w:rsidR="00821AD0" w:rsidRDefault="00821AD0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- возвращения в кровную семью после реализации реабилитационной программы;</w:t>
      </w:r>
    </w:p>
    <w:p w:rsidR="00821AD0" w:rsidRDefault="00821AD0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-</w:t>
      </w:r>
      <w:r w:rsidR="00CD0082">
        <w:rPr>
          <w:rFonts w:hint="eastAsia"/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достижения</w:t>
      </w:r>
      <w:r>
        <w:rPr>
          <w:color w:val="000000"/>
          <w:sz w:val="28"/>
          <w:szCs w:val="17"/>
        </w:rPr>
        <w:t xml:space="preserve"> совершеннолетия и выхода на самостоятельную жизнь;</w:t>
      </w:r>
    </w:p>
    <w:p w:rsidR="00821AD0" w:rsidRDefault="00821AD0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- отказа получателя социальных услуг или его законного представителя от социального обслуживания. Отказ оформляется в письменной форме и вносится в индивидуальную программу;</w:t>
      </w:r>
    </w:p>
    <w:p w:rsidR="00821AD0" w:rsidRDefault="00821AD0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-  при нарушении получателем социальных услуг (законным представителем) условий заключенного договора.</w:t>
      </w:r>
    </w:p>
    <w:p w:rsidR="00821AD0" w:rsidRDefault="00821AD0" w:rsidP="00CD0082">
      <w:pPr>
        <w:spacing w:line="360" w:lineRule="auto"/>
        <w:jc w:val="center"/>
        <w:rPr>
          <w:b/>
          <w:bCs/>
          <w:color w:val="000000"/>
          <w:sz w:val="28"/>
          <w:szCs w:val="17"/>
        </w:rPr>
      </w:pPr>
    </w:p>
    <w:p w:rsidR="00CD0082" w:rsidRDefault="00CD0082" w:rsidP="00CD0082">
      <w:pPr>
        <w:spacing w:line="360" w:lineRule="auto"/>
        <w:jc w:val="center"/>
        <w:rPr>
          <w:b/>
          <w:bCs/>
          <w:color w:val="000000"/>
          <w:sz w:val="28"/>
          <w:szCs w:val="17"/>
        </w:rPr>
      </w:pPr>
      <w:r>
        <w:rPr>
          <w:rFonts w:hint="eastAsia"/>
          <w:b/>
          <w:bCs/>
          <w:color w:val="000000"/>
          <w:sz w:val="28"/>
          <w:szCs w:val="17"/>
        </w:rPr>
        <w:t xml:space="preserve">5. Права </w:t>
      </w:r>
      <w:r>
        <w:rPr>
          <w:b/>
          <w:bCs/>
          <w:color w:val="000000"/>
          <w:sz w:val="28"/>
          <w:szCs w:val="17"/>
        </w:rPr>
        <w:t>Группы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Д</w:t>
      </w:r>
      <w:r>
        <w:rPr>
          <w:rFonts w:hint="eastAsia"/>
          <w:color w:val="000000"/>
          <w:sz w:val="28"/>
          <w:szCs w:val="17"/>
        </w:rPr>
        <w:t xml:space="preserve">ля решения своих задач </w:t>
      </w:r>
      <w:r>
        <w:rPr>
          <w:color w:val="000000"/>
          <w:sz w:val="28"/>
          <w:szCs w:val="17"/>
        </w:rPr>
        <w:t>Группа</w:t>
      </w:r>
      <w:r>
        <w:rPr>
          <w:rFonts w:hint="eastAsia"/>
          <w:color w:val="000000"/>
          <w:sz w:val="28"/>
          <w:szCs w:val="17"/>
        </w:rPr>
        <w:t xml:space="preserve"> имеет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право: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самостоятельно планировать работу с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получателем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осуществлять свою практическую деятельность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вне помещений </w:t>
      </w:r>
      <w:r w:rsidR="00275886">
        <w:rPr>
          <w:color w:val="000000"/>
          <w:sz w:val="28"/>
          <w:szCs w:val="17"/>
        </w:rPr>
        <w:t>Учреждения</w:t>
      </w:r>
      <w:r>
        <w:rPr>
          <w:rFonts w:hint="eastAsia"/>
          <w:color w:val="000000"/>
          <w:sz w:val="28"/>
          <w:szCs w:val="17"/>
        </w:rPr>
        <w:t>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вызывать представителей образовательных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учреждений для детей-сирот и детей, оставшихся без попечения родителей, или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других детских учреждений для возвращения им получателей услуг, самовольно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ушедших из указанных учреждений;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приглашать родителей или законных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представителей получателя услуг для возвращения им получателей услуг, самовольно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ушедших из семей, а также для решения вопросов, связанных с представлением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социальных услуг несовершеннолетнему;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изымать у получателей услуг, находящихся в</w:t>
      </w:r>
      <w:r>
        <w:rPr>
          <w:color w:val="000000"/>
          <w:sz w:val="28"/>
          <w:szCs w:val="17"/>
        </w:rPr>
        <w:t xml:space="preserve"> Группе</w:t>
      </w:r>
      <w:r>
        <w:rPr>
          <w:rFonts w:hint="eastAsia"/>
          <w:color w:val="000000"/>
          <w:sz w:val="28"/>
          <w:szCs w:val="17"/>
        </w:rPr>
        <w:t>, перечень предметов, запрещенных к хранению;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привлекать к основной работе необходимых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специалистов и волонтеров;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внедрять в деятельность современные методики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и технологии социальной реабилитации;</w:t>
      </w:r>
    </w:p>
    <w:p w:rsidR="00CD0082" w:rsidRDefault="00CD0082" w:rsidP="00526FBB">
      <w:pPr>
        <w:numPr>
          <w:ilvl w:val="0"/>
          <w:numId w:val="1"/>
        </w:numPr>
        <w:tabs>
          <w:tab w:val="clear" w:pos="720"/>
        </w:tabs>
        <w:spacing w:line="360" w:lineRule="auto"/>
        <w:ind w:left="142" w:hanging="153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привлекать для участия в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организационно-методических мероприятиях представителей заинтересованных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организаций.</w:t>
      </w:r>
    </w:p>
    <w:p w:rsidR="00526FBB" w:rsidRDefault="00526FBB" w:rsidP="00526FBB">
      <w:pPr>
        <w:spacing w:line="360" w:lineRule="auto"/>
        <w:jc w:val="both"/>
        <w:rPr>
          <w:color w:val="000000"/>
          <w:sz w:val="28"/>
          <w:szCs w:val="17"/>
        </w:rPr>
      </w:pPr>
    </w:p>
    <w:p w:rsidR="00CD0082" w:rsidRDefault="00CD0082" w:rsidP="00CD0082">
      <w:pPr>
        <w:spacing w:line="360" w:lineRule="auto"/>
        <w:jc w:val="center"/>
        <w:rPr>
          <w:b/>
          <w:bCs/>
          <w:color w:val="000000"/>
          <w:sz w:val="28"/>
          <w:szCs w:val="17"/>
        </w:rPr>
      </w:pPr>
      <w:r>
        <w:rPr>
          <w:rFonts w:hint="eastAsia"/>
          <w:b/>
          <w:bCs/>
          <w:color w:val="000000"/>
          <w:sz w:val="28"/>
          <w:szCs w:val="17"/>
        </w:rPr>
        <w:t xml:space="preserve">6. Обязанности </w:t>
      </w:r>
      <w:r>
        <w:rPr>
          <w:b/>
          <w:bCs/>
          <w:color w:val="000000"/>
          <w:sz w:val="28"/>
          <w:szCs w:val="17"/>
        </w:rPr>
        <w:t>Группы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Для обеспечения эффективной деятельности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работники </w:t>
      </w:r>
      <w:r>
        <w:rPr>
          <w:color w:val="000000"/>
          <w:sz w:val="28"/>
          <w:szCs w:val="17"/>
        </w:rPr>
        <w:t>Группы</w:t>
      </w:r>
      <w:r>
        <w:rPr>
          <w:rFonts w:hint="eastAsia"/>
          <w:color w:val="000000"/>
          <w:sz w:val="28"/>
          <w:szCs w:val="17"/>
        </w:rPr>
        <w:t xml:space="preserve"> обязаны: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при выполнении своих служебных обязанностей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исходить из приоритета задач полноценного физического, психического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духовно-нравственного развития получателя услуг</w:t>
      </w:r>
      <w:r>
        <w:rPr>
          <w:color w:val="000000"/>
          <w:sz w:val="28"/>
          <w:szCs w:val="17"/>
        </w:rPr>
        <w:t>,</w:t>
      </w:r>
      <w:r>
        <w:rPr>
          <w:rFonts w:hint="eastAsia"/>
          <w:color w:val="000000"/>
          <w:sz w:val="28"/>
          <w:szCs w:val="17"/>
        </w:rPr>
        <w:t xml:space="preserve"> руководствоваться принципами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интересами законности, демократизма, гуманного обращения с получателями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рассматривать вопросы и принимать решения в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пределах своей компетенции, не совершать действия, способные нанести ущерб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 xml:space="preserve">репутации </w:t>
      </w:r>
      <w:r>
        <w:rPr>
          <w:color w:val="000000"/>
          <w:sz w:val="28"/>
          <w:szCs w:val="17"/>
        </w:rPr>
        <w:t>Группы</w:t>
      </w:r>
      <w:r>
        <w:rPr>
          <w:rFonts w:hint="eastAsia"/>
          <w:color w:val="000000"/>
          <w:sz w:val="28"/>
          <w:szCs w:val="17"/>
        </w:rPr>
        <w:t>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соблюдать конфиденциальность в работе с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получателем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владеть справочной информацией об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организациях, оказывающих социальную поддержку семей и детей. Обеспечивать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получение справочной информации в рамках своей компетенции;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проявлять повышенную бдительность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ответственное отношение к безопасности при выполнении ими служебных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обязанностей;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создавать условия для организации досуга,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оздоровления, отдыха, развития творческих способностей получателей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немедленно информировать руководителя об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опасных и конфликтных ситуациях в ходе практической работы;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своевременно представлять плановую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отчетную документацию;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вести учет получателей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поддерживать дисциплину, ответственность,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тактичность и сдержанность в работе с получателем услуг и сотрудниками</w:t>
      </w:r>
      <w:r>
        <w:rPr>
          <w:color w:val="000000"/>
          <w:sz w:val="28"/>
          <w:szCs w:val="17"/>
        </w:rPr>
        <w:t xml:space="preserve"> Группы</w:t>
      </w:r>
      <w:r>
        <w:rPr>
          <w:rFonts w:hint="eastAsia"/>
          <w:color w:val="000000"/>
          <w:sz w:val="28"/>
          <w:szCs w:val="17"/>
        </w:rPr>
        <w:t>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соблюдать действующее законодательство,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правила внутреннего трудового распорядка.</w:t>
      </w:r>
    </w:p>
    <w:p w:rsidR="00526FBB" w:rsidRDefault="00526FBB" w:rsidP="00CD0082">
      <w:pPr>
        <w:spacing w:line="360" w:lineRule="auto"/>
        <w:jc w:val="both"/>
        <w:rPr>
          <w:color w:val="000000"/>
          <w:sz w:val="28"/>
          <w:szCs w:val="17"/>
        </w:rPr>
      </w:pPr>
    </w:p>
    <w:p w:rsidR="00CD0082" w:rsidRDefault="00CD0082" w:rsidP="00CD0082">
      <w:pPr>
        <w:spacing w:line="360" w:lineRule="auto"/>
        <w:jc w:val="center"/>
        <w:rPr>
          <w:b/>
          <w:bCs/>
          <w:color w:val="000000"/>
          <w:sz w:val="28"/>
          <w:szCs w:val="17"/>
        </w:rPr>
      </w:pPr>
      <w:r>
        <w:rPr>
          <w:rFonts w:hint="eastAsia"/>
          <w:b/>
          <w:bCs/>
          <w:color w:val="000000"/>
          <w:sz w:val="28"/>
          <w:szCs w:val="17"/>
        </w:rPr>
        <w:t>7. Права получателей услуг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7.1. </w:t>
      </w:r>
      <w:proofErr w:type="gramStart"/>
      <w:r>
        <w:rPr>
          <w:rFonts w:hint="eastAsia"/>
          <w:color w:val="000000"/>
          <w:sz w:val="28"/>
          <w:szCs w:val="17"/>
        </w:rPr>
        <w:t>Получателям услуг обеспечиваются права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свободы, гарантированные Конституцией Российской Федерации, Конвенцией о правах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ребенка, Семейным кодексом Российской Федерации, Федеральным законом от 24.06.99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№ 120-ФЗ "Об основах системы профилактики безнадзорности и правонарушений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несовершеннолетних", Федеральным законом от 24.07.98 № 124-ФЗ "Об основных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гарантиях прав ребенка", Федеральным законом от 21.12.96 № 159-ФЗ "О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дополнительных гарантиях по социальной защите детей-сирот и детей, оставшихся</w:t>
      </w:r>
      <w:r>
        <w:rPr>
          <w:color w:val="000000"/>
          <w:sz w:val="28"/>
          <w:szCs w:val="17"/>
        </w:rPr>
        <w:t xml:space="preserve"> </w:t>
      </w:r>
      <w:r w:rsidR="00275886">
        <w:rPr>
          <w:rFonts w:hint="eastAsia"/>
          <w:color w:val="000000"/>
          <w:sz w:val="28"/>
          <w:szCs w:val="17"/>
        </w:rPr>
        <w:t>без попечения родителей"</w:t>
      </w:r>
      <w:r w:rsidR="005A2191">
        <w:rPr>
          <w:color w:val="000000"/>
          <w:sz w:val="28"/>
          <w:szCs w:val="17"/>
        </w:rPr>
        <w:t>, Федеральным</w:t>
      </w:r>
      <w:proofErr w:type="gramEnd"/>
      <w:r w:rsidR="005A2191">
        <w:rPr>
          <w:color w:val="000000"/>
          <w:sz w:val="28"/>
          <w:szCs w:val="17"/>
        </w:rPr>
        <w:t xml:space="preserve"> законом от 28.12.2013 года № 442-ФЗ «Об основах социального обслуживания граждан в Российской Федерации»</w:t>
      </w:r>
      <w:r w:rsidR="005A2191">
        <w:rPr>
          <w:rFonts w:hint="eastAsia"/>
          <w:color w:val="000000"/>
          <w:sz w:val="28"/>
          <w:szCs w:val="17"/>
        </w:rPr>
        <w:t>.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 xml:space="preserve">7.2. Получатель услуг имеет право </w:t>
      </w:r>
      <w:proofErr w:type="gramStart"/>
      <w:r>
        <w:rPr>
          <w:rFonts w:hint="eastAsia"/>
          <w:color w:val="000000"/>
          <w:sz w:val="28"/>
          <w:szCs w:val="17"/>
        </w:rPr>
        <w:t>на</w:t>
      </w:r>
      <w:proofErr w:type="gramEnd"/>
      <w:r>
        <w:rPr>
          <w:rFonts w:hint="eastAsia"/>
          <w:color w:val="000000"/>
          <w:sz w:val="28"/>
          <w:szCs w:val="17"/>
        </w:rPr>
        <w:t>: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обеспечение своих прав и законных интересов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в процессе осуществления социальной реабилитации;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получение информации о социальных услугах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мерах социальной поддержки, которые могут быть ему предоставлены;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получение качественных социальных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обеспечение конфиденциальности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неразглашения информации, касающейся получателя услуг;</w:t>
      </w:r>
    </w:p>
    <w:p w:rsidR="00CD0082" w:rsidRDefault="00CD0082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rFonts w:hint="eastAsia"/>
          <w:color w:val="000000"/>
          <w:sz w:val="28"/>
          <w:szCs w:val="17"/>
        </w:rPr>
        <w:t>- удовлетворение потребности в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эмоционально-личностном общении; развитии своих творческих способностей и</w:t>
      </w:r>
      <w:r>
        <w:rPr>
          <w:color w:val="000000"/>
          <w:sz w:val="28"/>
          <w:szCs w:val="17"/>
        </w:rPr>
        <w:t xml:space="preserve"> </w:t>
      </w:r>
      <w:r>
        <w:rPr>
          <w:rFonts w:hint="eastAsia"/>
          <w:color w:val="000000"/>
          <w:sz w:val="28"/>
          <w:szCs w:val="17"/>
        </w:rPr>
        <w:t>интересов.</w:t>
      </w:r>
    </w:p>
    <w:p w:rsidR="00CD0082" w:rsidRDefault="00275886" w:rsidP="00CD0082">
      <w:pPr>
        <w:spacing w:line="360" w:lineRule="auto"/>
        <w:jc w:val="center"/>
        <w:rPr>
          <w:b/>
          <w:bCs/>
          <w:color w:val="000000"/>
          <w:sz w:val="28"/>
          <w:szCs w:val="17"/>
        </w:rPr>
      </w:pPr>
      <w:r>
        <w:rPr>
          <w:b/>
          <w:bCs/>
          <w:color w:val="000000"/>
          <w:sz w:val="28"/>
          <w:szCs w:val="17"/>
        </w:rPr>
        <w:t>8</w:t>
      </w:r>
      <w:r w:rsidR="00CD0082">
        <w:rPr>
          <w:rFonts w:hint="eastAsia"/>
          <w:b/>
          <w:bCs/>
          <w:color w:val="000000"/>
          <w:sz w:val="28"/>
          <w:szCs w:val="17"/>
        </w:rPr>
        <w:t>. Ответственность</w:t>
      </w:r>
    </w:p>
    <w:p w:rsidR="00CD0082" w:rsidRDefault="000F1567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8</w:t>
      </w:r>
      <w:r w:rsidR="00CD0082">
        <w:rPr>
          <w:rFonts w:hint="eastAsia"/>
          <w:color w:val="000000"/>
          <w:sz w:val="28"/>
          <w:szCs w:val="17"/>
        </w:rPr>
        <w:t xml:space="preserve">.1. </w:t>
      </w:r>
      <w:r w:rsidR="00275886">
        <w:rPr>
          <w:color w:val="000000"/>
          <w:sz w:val="28"/>
          <w:szCs w:val="17"/>
        </w:rPr>
        <w:t>Заместитель директора по ВРР</w:t>
      </w:r>
      <w:r w:rsidR="00CD0082">
        <w:rPr>
          <w:rFonts w:hint="eastAsia"/>
          <w:color w:val="000000"/>
          <w:sz w:val="28"/>
          <w:szCs w:val="17"/>
        </w:rPr>
        <w:t xml:space="preserve"> в соответствии с</w:t>
      </w:r>
      <w:r w:rsidR="00CD0082">
        <w:rPr>
          <w:color w:val="000000"/>
          <w:sz w:val="28"/>
          <w:szCs w:val="17"/>
        </w:rPr>
        <w:t xml:space="preserve"> </w:t>
      </w:r>
      <w:r w:rsidR="00CD0082">
        <w:rPr>
          <w:rFonts w:hint="eastAsia"/>
          <w:color w:val="000000"/>
          <w:sz w:val="28"/>
          <w:szCs w:val="17"/>
        </w:rPr>
        <w:t>действующим законодательством и правилами внутреннего трудового распорядка</w:t>
      </w:r>
      <w:r w:rsidR="00CD0082">
        <w:rPr>
          <w:color w:val="000000"/>
          <w:sz w:val="28"/>
          <w:szCs w:val="17"/>
        </w:rPr>
        <w:t xml:space="preserve"> </w:t>
      </w:r>
      <w:r w:rsidR="00275886">
        <w:rPr>
          <w:color w:val="000000"/>
          <w:sz w:val="28"/>
          <w:szCs w:val="17"/>
        </w:rPr>
        <w:t>учреждения</w:t>
      </w:r>
      <w:r w:rsidR="00CD0082">
        <w:rPr>
          <w:rFonts w:hint="eastAsia"/>
          <w:color w:val="000000"/>
          <w:sz w:val="28"/>
          <w:szCs w:val="17"/>
        </w:rPr>
        <w:t xml:space="preserve"> несет персональную ответственность за несвоевременное и некачественное</w:t>
      </w:r>
      <w:r w:rsidR="00CD0082">
        <w:rPr>
          <w:color w:val="000000"/>
          <w:sz w:val="28"/>
          <w:szCs w:val="17"/>
        </w:rPr>
        <w:t xml:space="preserve"> </w:t>
      </w:r>
      <w:r w:rsidR="00CD0082">
        <w:rPr>
          <w:rFonts w:hint="eastAsia"/>
          <w:color w:val="000000"/>
          <w:sz w:val="28"/>
          <w:szCs w:val="17"/>
        </w:rPr>
        <w:t>выполнение подразделением возложенных на него функций.</w:t>
      </w:r>
    </w:p>
    <w:p w:rsidR="00CD0082" w:rsidRDefault="000F1567" w:rsidP="00CD0082">
      <w:pPr>
        <w:spacing w:line="360" w:lineRule="auto"/>
        <w:jc w:val="both"/>
        <w:rPr>
          <w:color w:val="000000"/>
          <w:sz w:val="28"/>
          <w:szCs w:val="17"/>
        </w:rPr>
      </w:pPr>
      <w:r>
        <w:rPr>
          <w:color w:val="000000"/>
          <w:sz w:val="28"/>
          <w:szCs w:val="17"/>
        </w:rPr>
        <w:t>8</w:t>
      </w:r>
      <w:r w:rsidR="00CD0082">
        <w:rPr>
          <w:rFonts w:hint="eastAsia"/>
          <w:color w:val="000000"/>
          <w:sz w:val="28"/>
          <w:szCs w:val="17"/>
        </w:rPr>
        <w:t xml:space="preserve">.2. Работники </w:t>
      </w:r>
      <w:r w:rsidR="00CD0082">
        <w:rPr>
          <w:color w:val="000000"/>
          <w:sz w:val="28"/>
          <w:szCs w:val="17"/>
        </w:rPr>
        <w:t>Группы</w:t>
      </w:r>
      <w:r w:rsidR="00CD0082">
        <w:rPr>
          <w:rFonts w:hint="eastAsia"/>
          <w:color w:val="000000"/>
          <w:sz w:val="28"/>
          <w:szCs w:val="17"/>
        </w:rPr>
        <w:t xml:space="preserve"> несут личную</w:t>
      </w:r>
      <w:r w:rsidR="00CD0082">
        <w:rPr>
          <w:color w:val="000000"/>
          <w:sz w:val="28"/>
          <w:szCs w:val="17"/>
        </w:rPr>
        <w:t xml:space="preserve"> </w:t>
      </w:r>
      <w:r w:rsidR="00CD0082">
        <w:rPr>
          <w:rFonts w:hint="eastAsia"/>
          <w:color w:val="000000"/>
          <w:sz w:val="28"/>
          <w:szCs w:val="17"/>
        </w:rPr>
        <w:t>ответственность за сроки и качество выполняемой работы.</w:t>
      </w:r>
    </w:p>
    <w:p w:rsidR="00CD0082" w:rsidRDefault="00CD0082" w:rsidP="00CD0082">
      <w:pPr>
        <w:spacing w:line="360" w:lineRule="auto"/>
        <w:jc w:val="both"/>
        <w:rPr>
          <w:sz w:val="28"/>
        </w:rPr>
      </w:pPr>
    </w:p>
    <w:p w:rsidR="006969E5" w:rsidRDefault="006969E5"/>
    <w:sectPr w:rsidR="006969E5" w:rsidSect="00CD0082">
      <w:pgSz w:w="11907" w:h="16840" w:code="9"/>
      <w:pgMar w:top="851" w:right="851" w:bottom="851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852FB"/>
    <w:multiLevelType w:val="hybridMultilevel"/>
    <w:tmpl w:val="FD820D66"/>
    <w:lvl w:ilvl="0" w:tplc="4132AB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885AC0"/>
    <w:multiLevelType w:val="hybridMultilevel"/>
    <w:tmpl w:val="C8C0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04767"/>
    <w:multiLevelType w:val="hybridMultilevel"/>
    <w:tmpl w:val="E2DCD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487"/>
    <w:rsid w:val="00022FA7"/>
    <w:rsid w:val="000F1567"/>
    <w:rsid w:val="001D4982"/>
    <w:rsid w:val="00275886"/>
    <w:rsid w:val="00313D14"/>
    <w:rsid w:val="00383E09"/>
    <w:rsid w:val="004561D0"/>
    <w:rsid w:val="00502487"/>
    <w:rsid w:val="005039A2"/>
    <w:rsid w:val="00526FBB"/>
    <w:rsid w:val="005A2191"/>
    <w:rsid w:val="006969E5"/>
    <w:rsid w:val="007263EA"/>
    <w:rsid w:val="00821AD0"/>
    <w:rsid w:val="008C60BE"/>
    <w:rsid w:val="009E12CC"/>
    <w:rsid w:val="00CD0082"/>
    <w:rsid w:val="00E550E1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0082"/>
    <w:pPr>
      <w:keepNext/>
      <w:jc w:val="center"/>
      <w:outlineLvl w:val="0"/>
    </w:pPr>
    <w:rPr>
      <w:color w:val="000000"/>
      <w:sz w:val="28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0082"/>
    <w:rPr>
      <w:rFonts w:ascii="Times New Roman" w:eastAsia="Times New Roman" w:hAnsi="Times New Roman" w:cs="Times New Roman"/>
      <w:color w:val="000000"/>
      <w:sz w:val="28"/>
      <w:szCs w:val="17"/>
      <w:lang w:eastAsia="ru-RU"/>
    </w:rPr>
  </w:style>
  <w:style w:type="paragraph" w:styleId="a3">
    <w:name w:val="Body Text Indent"/>
    <w:basedOn w:val="a"/>
    <w:link w:val="a4"/>
    <w:semiHidden/>
    <w:rsid w:val="00CD0082"/>
    <w:pPr>
      <w:ind w:left="6240"/>
    </w:pPr>
    <w:rPr>
      <w:color w:val="000000"/>
      <w:sz w:val="28"/>
      <w:szCs w:val="17"/>
    </w:rPr>
  </w:style>
  <w:style w:type="character" w:customStyle="1" w:styleId="a4">
    <w:name w:val="Основной текст с отступом Знак"/>
    <w:basedOn w:val="a0"/>
    <w:link w:val="a3"/>
    <w:semiHidden/>
    <w:rsid w:val="00CD0082"/>
    <w:rPr>
      <w:rFonts w:ascii="Times New Roman" w:eastAsia="Times New Roman" w:hAnsi="Times New Roman" w:cs="Times New Roman"/>
      <w:color w:val="000000"/>
      <w:sz w:val="28"/>
      <w:szCs w:val="17"/>
      <w:lang w:eastAsia="ru-RU"/>
    </w:rPr>
  </w:style>
  <w:style w:type="paragraph" w:styleId="2">
    <w:name w:val="Body Text 2"/>
    <w:basedOn w:val="a"/>
    <w:link w:val="20"/>
    <w:semiHidden/>
    <w:rsid w:val="00CD0082"/>
    <w:pPr>
      <w:jc w:val="both"/>
    </w:pPr>
    <w:rPr>
      <w:color w:val="000000"/>
      <w:sz w:val="28"/>
      <w:szCs w:val="17"/>
    </w:rPr>
  </w:style>
  <w:style w:type="character" w:customStyle="1" w:styleId="20">
    <w:name w:val="Основной текст 2 Знак"/>
    <w:basedOn w:val="a0"/>
    <w:link w:val="2"/>
    <w:semiHidden/>
    <w:rsid w:val="00CD0082"/>
    <w:rPr>
      <w:rFonts w:ascii="Times New Roman" w:eastAsia="Times New Roman" w:hAnsi="Times New Roman" w:cs="Times New Roman"/>
      <w:color w:val="000000"/>
      <w:sz w:val="28"/>
      <w:szCs w:val="1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00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08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F0C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0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0082"/>
    <w:pPr>
      <w:keepNext/>
      <w:jc w:val="center"/>
      <w:outlineLvl w:val="0"/>
    </w:pPr>
    <w:rPr>
      <w:color w:val="000000"/>
      <w:sz w:val="28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0082"/>
    <w:rPr>
      <w:rFonts w:ascii="Times New Roman" w:eastAsia="Times New Roman" w:hAnsi="Times New Roman" w:cs="Times New Roman"/>
      <w:color w:val="000000"/>
      <w:sz w:val="28"/>
      <w:szCs w:val="17"/>
      <w:lang w:eastAsia="ru-RU"/>
    </w:rPr>
  </w:style>
  <w:style w:type="paragraph" w:styleId="a3">
    <w:name w:val="Body Text Indent"/>
    <w:basedOn w:val="a"/>
    <w:link w:val="a4"/>
    <w:semiHidden/>
    <w:rsid w:val="00CD0082"/>
    <w:pPr>
      <w:ind w:left="6240"/>
    </w:pPr>
    <w:rPr>
      <w:color w:val="000000"/>
      <w:sz w:val="28"/>
      <w:szCs w:val="17"/>
    </w:rPr>
  </w:style>
  <w:style w:type="character" w:customStyle="1" w:styleId="a4">
    <w:name w:val="Основной текст с отступом Знак"/>
    <w:basedOn w:val="a0"/>
    <w:link w:val="a3"/>
    <w:semiHidden/>
    <w:rsid w:val="00CD0082"/>
    <w:rPr>
      <w:rFonts w:ascii="Times New Roman" w:eastAsia="Times New Roman" w:hAnsi="Times New Roman" w:cs="Times New Roman"/>
      <w:color w:val="000000"/>
      <w:sz w:val="28"/>
      <w:szCs w:val="17"/>
      <w:lang w:eastAsia="ru-RU"/>
    </w:rPr>
  </w:style>
  <w:style w:type="paragraph" w:styleId="2">
    <w:name w:val="Body Text 2"/>
    <w:basedOn w:val="a"/>
    <w:link w:val="20"/>
    <w:semiHidden/>
    <w:rsid w:val="00CD0082"/>
    <w:pPr>
      <w:jc w:val="both"/>
    </w:pPr>
    <w:rPr>
      <w:color w:val="000000"/>
      <w:sz w:val="28"/>
      <w:szCs w:val="17"/>
    </w:rPr>
  </w:style>
  <w:style w:type="character" w:customStyle="1" w:styleId="20">
    <w:name w:val="Основной текст 2 Знак"/>
    <w:basedOn w:val="a0"/>
    <w:link w:val="2"/>
    <w:semiHidden/>
    <w:rsid w:val="00CD0082"/>
    <w:rPr>
      <w:rFonts w:ascii="Times New Roman" w:eastAsia="Times New Roman" w:hAnsi="Times New Roman" w:cs="Times New Roman"/>
      <w:color w:val="000000"/>
      <w:sz w:val="28"/>
      <w:szCs w:val="1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00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08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FF0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C3D70-4F56-4B16-89D2-74D49870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2016-07-06T08:01:00Z</cp:lastPrinted>
  <dcterms:created xsi:type="dcterms:W3CDTF">2017-07-06T04:51:00Z</dcterms:created>
  <dcterms:modified xsi:type="dcterms:W3CDTF">2017-07-06T04:51:00Z</dcterms:modified>
</cp:coreProperties>
</file>